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1553" w14:textId="1BC7C591" w:rsidR="002F1BBC" w:rsidRPr="002F1BBC" w:rsidRDefault="00880EDA" w:rsidP="002F1BBC">
      <w:pPr>
        <w:pStyle w:val="NoSpacing"/>
        <w:jc w:val="center"/>
        <w:rPr>
          <w:rFonts w:ascii="Times New Roman" w:hAnsi="Times New Roman"/>
          <w:b/>
          <w:color w:val="1F3864" w:themeColor="accent1" w:themeShade="80"/>
          <w:sz w:val="36"/>
          <w:szCs w:val="36"/>
        </w:rPr>
      </w:pPr>
      <w:r>
        <w:rPr>
          <w:rFonts w:ascii="Times New Roman" w:hAnsi="Times New Roman"/>
          <w:b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F2FE07" wp14:editId="6C896022">
            <wp:simplePos x="0" y="0"/>
            <wp:positionH relativeFrom="margin">
              <wp:align>left</wp:align>
            </wp:positionH>
            <wp:positionV relativeFrom="paragraph">
              <wp:posOffset>-695325</wp:posOffset>
            </wp:positionV>
            <wp:extent cx="1873682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8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6BB" w:rsidRPr="002F1BBC">
        <w:rPr>
          <w:rFonts w:ascii="Times New Roman" w:hAnsi="Times New Roman"/>
          <w:b/>
          <w:color w:val="1F3864" w:themeColor="accent1" w:themeShade="80"/>
          <w:sz w:val="36"/>
          <w:szCs w:val="36"/>
        </w:rPr>
        <w:t>AGENDA</w:t>
      </w:r>
    </w:p>
    <w:p w14:paraId="595DD812" w14:textId="33478F8E" w:rsidR="000666BB" w:rsidRDefault="000666BB" w:rsidP="00476638">
      <w:pPr>
        <w:pStyle w:val="NoSpacing"/>
        <w:jc w:val="center"/>
        <w:rPr>
          <w:rFonts w:ascii="Times New Roman" w:eastAsia="Batang" w:hAnsi="Times New Roman"/>
          <w:sz w:val="28"/>
          <w:szCs w:val="28"/>
        </w:rPr>
      </w:pPr>
      <w:r w:rsidRPr="00A409D9">
        <w:rPr>
          <w:rFonts w:ascii="Times New Roman" w:eastAsia="Batang" w:hAnsi="Times New Roman"/>
          <w:sz w:val="28"/>
          <w:szCs w:val="28"/>
        </w:rPr>
        <w:t xml:space="preserve"> </w:t>
      </w:r>
    </w:p>
    <w:p w14:paraId="08B8C418" w14:textId="55724438" w:rsidR="002F1BBC" w:rsidRDefault="00D7799E" w:rsidP="002F1BBC">
      <w:pPr>
        <w:pStyle w:val="NoSpacing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 xml:space="preserve">Thursday July </w:t>
      </w:r>
      <w:r w:rsidR="006A6789">
        <w:rPr>
          <w:rFonts w:ascii="Times New Roman" w:eastAsia="Batang" w:hAnsi="Times New Roman"/>
          <w:b/>
          <w:sz w:val="24"/>
          <w:szCs w:val="24"/>
        </w:rPr>
        <w:t>1</w:t>
      </w:r>
      <w:r>
        <w:rPr>
          <w:rFonts w:ascii="Times New Roman" w:eastAsia="Batang" w:hAnsi="Times New Roman"/>
          <w:b/>
          <w:sz w:val="24"/>
          <w:szCs w:val="24"/>
        </w:rPr>
        <w:t>0, 202</w:t>
      </w:r>
      <w:r w:rsidR="006A6789">
        <w:rPr>
          <w:rFonts w:ascii="Times New Roman" w:eastAsia="Batang" w:hAnsi="Times New Roman"/>
          <w:b/>
          <w:sz w:val="24"/>
          <w:szCs w:val="24"/>
        </w:rPr>
        <w:t>3</w:t>
      </w:r>
    </w:p>
    <w:p w14:paraId="1F7DEB78" w14:textId="0E677D19" w:rsidR="00E1245B" w:rsidRPr="000666BB" w:rsidRDefault="00E1245B" w:rsidP="002F1BBC">
      <w:pPr>
        <w:pStyle w:val="NoSpacing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 xml:space="preserve">9:00 a.m. </w:t>
      </w:r>
    </w:p>
    <w:p w14:paraId="4695ED31" w14:textId="4DDB63FA" w:rsidR="000666BB" w:rsidRPr="002F1BBC" w:rsidRDefault="000666BB" w:rsidP="000666BB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</w:rPr>
        <w:t xml:space="preserve"> </w:t>
      </w:r>
    </w:p>
    <w:p w14:paraId="00B94DA4" w14:textId="77777777" w:rsidR="000666BB" w:rsidRPr="00DC2B12" w:rsidRDefault="000666BB" w:rsidP="000666BB">
      <w:pPr>
        <w:spacing w:after="0"/>
        <w:jc w:val="center"/>
        <w:rPr>
          <w:rFonts w:ascii="Times New Roman" w:hAnsi="Times New Roman"/>
          <w:b/>
        </w:rPr>
      </w:pPr>
      <w:r w:rsidRPr="00DC2B12">
        <w:rPr>
          <w:rFonts w:ascii="Times New Roman" w:hAnsi="Times New Roman"/>
          <w:b/>
        </w:rPr>
        <w:t>Fall River Rural Electric Cooperative, Inc.</w:t>
      </w:r>
    </w:p>
    <w:p w14:paraId="5FE44213" w14:textId="2B911D45" w:rsidR="000666BB" w:rsidRPr="00DC2B12" w:rsidRDefault="000666BB" w:rsidP="00066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Finance</w:t>
      </w:r>
      <w:r w:rsidRPr="00DC2B12">
        <w:rPr>
          <w:rFonts w:ascii="Times New Roman" w:hAnsi="Times New Roman"/>
          <w:b/>
          <w:sz w:val="28"/>
          <w:szCs w:val="28"/>
        </w:rPr>
        <w:t xml:space="preserve"> Committee Meeting</w:t>
      </w:r>
    </w:p>
    <w:p w14:paraId="55346461" w14:textId="77777777" w:rsidR="000666BB" w:rsidRPr="00B15464" w:rsidRDefault="000666BB" w:rsidP="000666BB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94F54C3" w14:textId="220A7977" w:rsidR="002F1BBC" w:rsidRDefault="006A6789" w:rsidP="002F1BB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Driggs</w:t>
      </w:r>
      <w:r w:rsidR="002F1BBC">
        <w:rPr>
          <w:rFonts w:ascii="Times New Roman" w:hAnsi="Times New Roman"/>
        </w:rPr>
        <w:t xml:space="preserve"> Boardroom</w:t>
      </w:r>
      <w:r w:rsidR="0059590D">
        <w:rPr>
          <w:rFonts w:ascii="Times New Roman" w:hAnsi="Times New Roman"/>
        </w:rPr>
        <w:t xml:space="preserve"> &amp;</w:t>
      </w:r>
    </w:p>
    <w:p w14:paraId="38291F36" w14:textId="0CB2535E" w:rsidR="00E1245B" w:rsidRPr="00B15464" w:rsidRDefault="00E1245B" w:rsidP="002F1BB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GotoMeeting Virtual Participation </w:t>
      </w:r>
    </w:p>
    <w:p w14:paraId="67CE6543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740FB83E" w14:textId="3E9DA525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  <w:r w:rsidRPr="00CC5619">
        <w:rPr>
          <w:rFonts w:ascii="Book Antiqua" w:hAnsi="Book Antiqua"/>
          <w:sz w:val="24"/>
          <w:szCs w:val="24"/>
        </w:rPr>
        <w:t xml:space="preserve">Start Time: </w:t>
      </w:r>
      <w:r w:rsidR="00D7799E">
        <w:rPr>
          <w:rFonts w:ascii="Book Antiqua" w:hAnsi="Book Antiqua"/>
          <w:sz w:val="24"/>
          <w:szCs w:val="24"/>
        </w:rPr>
        <w:t>9</w:t>
      </w:r>
      <w:r w:rsidRPr="00CC5619">
        <w:rPr>
          <w:rFonts w:ascii="Book Antiqua" w:hAnsi="Book Antiqua"/>
          <w:sz w:val="24"/>
          <w:szCs w:val="24"/>
        </w:rPr>
        <w:t>:</w:t>
      </w:r>
      <w:r w:rsidR="00E35AAA">
        <w:rPr>
          <w:rFonts w:ascii="Book Antiqua" w:hAnsi="Book Antiqua"/>
          <w:sz w:val="24"/>
          <w:szCs w:val="24"/>
        </w:rPr>
        <w:t>0</w:t>
      </w:r>
      <w:r w:rsidR="00684715">
        <w:rPr>
          <w:rFonts w:ascii="Book Antiqua" w:hAnsi="Book Antiqua"/>
          <w:sz w:val="24"/>
          <w:szCs w:val="24"/>
        </w:rPr>
        <w:t>0</w:t>
      </w:r>
      <w:r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Pr="00CC5619">
        <w:rPr>
          <w:rFonts w:ascii="Book Antiqua" w:hAnsi="Book Antiqua"/>
          <w:sz w:val="24"/>
          <w:szCs w:val="24"/>
        </w:rPr>
        <w:t xml:space="preserve">.m.  </w:t>
      </w:r>
      <w:r w:rsidRPr="0005635D">
        <w:rPr>
          <w:rFonts w:ascii="Book Antiqua" w:hAnsi="Book Antiqua"/>
          <w:color w:val="FF0000"/>
          <w:sz w:val="24"/>
          <w:szCs w:val="24"/>
        </w:rPr>
        <w:t>*</w:t>
      </w:r>
      <w:r w:rsidRPr="00CC5619">
        <w:rPr>
          <w:rFonts w:ascii="Book Antiqua" w:hAnsi="Book Antiqua"/>
          <w:sz w:val="24"/>
          <w:szCs w:val="24"/>
        </w:rPr>
        <w:t>Items that need action taken.</w:t>
      </w:r>
      <w:r w:rsidR="00C975AE">
        <w:rPr>
          <w:rFonts w:ascii="Book Antiqua" w:hAnsi="Book Antiqua"/>
          <w:sz w:val="24"/>
          <w:szCs w:val="24"/>
        </w:rPr>
        <w:t xml:space="preserve">  </w:t>
      </w:r>
      <w:r w:rsidR="00E1245B">
        <w:rPr>
          <w:rFonts w:ascii="Book Antiqua" w:hAnsi="Book Antiqua"/>
          <w:sz w:val="24"/>
          <w:szCs w:val="24"/>
        </w:rPr>
        <w:t xml:space="preserve">Estimated </w:t>
      </w:r>
      <w:r w:rsidRPr="00CC5619">
        <w:rPr>
          <w:rFonts w:ascii="Book Antiqua" w:hAnsi="Book Antiqua"/>
          <w:sz w:val="24"/>
          <w:szCs w:val="24"/>
        </w:rPr>
        <w:t xml:space="preserve">Stop Time: </w:t>
      </w:r>
      <w:r w:rsidR="003C0D70">
        <w:rPr>
          <w:rFonts w:ascii="Book Antiqua" w:hAnsi="Book Antiqua"/>
          <w:sz w:val="24"/>
          <w:szCs w:val="24"/>
        </w:rPr>
        <w:t>1</w:t>
      </w:r>
      <w:r w:rsidR="006A6789">
        <w:rPr>
          <w:rFonts w:ascii="Book Antiqua" w:hAnsi="Book Antiqua"/>
          <w:sz w:val="24"/>
          <w:szCs w:val="24"/>
        </w:rPr>
        <w:t>0</w:t>
      </w:r>
      <w:r w:rsidRPr="00CC5619">
        <w:rPr>
          <w:rFonts w:ascii="Book Antiqua" w:hAnsi="Book Antiqua"/>
          <w:sz w:val="24"/>
          <w:szCs w:val="24"/>
        </w:rPr>
        <w:t>:</w:t>
      </w:r>
      <w:r w:rsidR="00E114A6">
        <w:rPr>
          <w:rFonts w:ascii="Book Antiqua" w:hAnsi="Book Antiqua"/>
          <w:sz w:val="24"/>
          <w:szCs w:val="24"/>
        </w:rPr>
        <w:t>0</w:t>
      </w:r>
      <w:r w:rsidRPr="00CC5619">
        <w:rPr>
          <w:rFonts w:ascii="Book Antiqua" w:hAnsi="Book Antiqua"/>
          <w:sz w:val="24"/>
          <w:szCs w:val="24"/>
        </w:rPr>
        <w:t xml:space="preserve">0 </w:t>
      </w:r>
      <w:r w:rsidR="00D7799E">
        <w:rPr>
          <w:rFonts w:ascii="Book Antiqua" w:hAnsi="Book Antiqua"/>
          <w:sz w:val="24"/>
          <w:szCs w:val="24"/>
        </w:rPr>
        <w:t>a</w:t>
      </w:r>
      <w:r w:rsidRPr="00CC5619">
        <w:rPr>
          <w:rFonts w:ascii="Book Antiqua" w:hAnsi="Book Antiqua"/>
          <w:sz w:val="24"/>
          <w:szCs w:val="24"/>
        </w:rPr>
        <w:t xml:space="preserve">.m. </w:t>
      </w:r>
    </w:p>
    <w:p w14:paraId="1A1C1ADC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433F38F9" w14:textId="439B209C" w:rsidR="00476638" w:rsidRPr="00CC5619" w:rsidRDefault="00D7799E" w:rsidP="0047663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476638" w:rsidRPr="00CC5619">
        <w:rPr>
          <w:rFonts w:ascii="Book Antiqua" w:hAnsi="Book Antiqua"/>
          <w:sz w:val="24"/>
          <w:szCs w:val="24"/>
        </w:rPr>
        <w:t>:</w:t>
      </w:r>
      <w:r w:rsidR="002F1BBC">
        <w:rPr>
          <w:rFonts w:ascii="Book Antiqua" w:hAnsi="Book Antiqua"/>
          <w:sz w:val="24"/>
          <w:szCs w:val="24"/>
        </w:rPr>
        <w:t>0</w:t>
      </w:r>
      <w:r w:rsidR="00684715">
        <w:rPr>
          <w:rFonts w:ascii="Book Antiqua" w:hAnsi="Book Antiqua"/>
          <w:sz w:val="24"/>
          <w:szCs w:val="24"/>
        </w:rPr>
        <w:t>0</w:t>
      </w:r>
      <w:r w:rsidR="00476638"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="00476638" w:rsidRPr="00CC5619">
        <w:rPr>
          <w:rFonts w:ascii="Book Antiqua" w:hAnsi="Book Antiqua"/>
          <w:sz w:val="24"/>
          <w:szCs w:val="24"/>
        </w:rPr>
        <w:t>.m.</w:t>
      </w:r>
      <w:r w:rsidR="00476638" w:rsidRPr="00CC5619">
        <w:rPr>
          <w:rFonts w:ascii="Book Antiqua" w:hAnsi="Book Antiqua"/>
          <w:sz w:val="24"/>
          <w:szCs w:val="24"/>
        </w:rPr>
        <w:tab/>
        <w:t xml:space="preserve">1. </w:t>
      </w:r>
      <w:r w:rsidR="00476638" w:rsidRPr="00CC5619">
        <w:rPr>
          <w:rFonts w:ascii="Book Antiqua" w:hAnsi="Book Antiqua"/>
          <w:sz w:val="24"/>
          <w:szCs w:val="24"/>
        </w:rPr>
        <w:tab/>
        <w:t>Preliminary</w:t>
      </w:r>
    </w:p>
    <w:p w14:paraId="6B797422" w14:textId="77777777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  <w:r w:rsidRPr="00CC5619">
        <w:rPr>
          <w:rFonts w:ascii="Book Antiqua" w:hAnsi="Book Antiqua"/>
          <w:sz w:val="24"/>
          <w:szCs w:val="24"/>
        </w:rPr>
        <w:tab/>
      </w:r>
      <w:r w:rsidRPr="00CC5619">
        <w:rPr>
          <w:rFonts w:ascii="Book Antiqua" w:hAnsi="Book Antiqua"/>
          <w:sz w:val="24"/>
          <w:szCs w:val="24"/>
        </w:rPr>
        <w:tab/>
      </w:r>
      <w:r w:rsidRPr="00CC5619">
        <w:rPr>
          <w:rFonts w:ascii="Book Antiqua" w:hAnsi="Book Antiqua"/>
          <w:sz w:val="24"/>
          <w:szCs w:val="24"/>
        </w:rPr>
        <w:tab/>
        <w:t>Call to Order</w:t>
      </w:r>
    </w:p>
    <w:p w14:paraId="2D6927BA" w14:textId="77777777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3625C949" w14:textId="5112BF20" w:rsidR="00476638" w:rsidRDefault="00D7799E" w:rsidP="0047663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476638" w:rsidRPr="00CC5619">
        <w:rPr>
          <w:rFonts w:ascii="Book Antiqua" w:hAnsi="Book Antiqua"/>
          <w:sz w:val="24"/>
          <w:szCs w:val="24"/>
        </w:rPr>
        <w:t>:</w:t>
      </w:r>
      <w:r w:rsidR="002F1BBC">
        <w:rPr>
          <w:rFonts w:ascii="Book Antiqua" w:hAnsi="Book Antiqua"/>
          <w:sz w:val="24"/>
          <w:szCs w:val="24"/>
        </w:rPr>
        <w:t>0</w:t>
      </w:r>
      <w:r w:rsidR="004000E9">
        <w:rPr>
          <w:rFonts w:ascii="Book Antiqua" w:hAnsi="Book Antiqua"/>
          <w:sz w:val="24"/>
          <w:szCs w:val="24"/>
        </w:rPr>
        <w:t>2</w:t>
      </w:r>
      <w:r w:rsidR="00476638"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="00476638" w:rsidRPr="00CC5619">
        <w:rPr>
          <w:rFonts w:ascii="Book Antiqua" w:hAnsi="Book Antiqua"/>
          <w:sz w:val="24"/>
          <w:szCs w:val="24"/>
        </w:rPr>
        <w:t>.m.</w:t>
      </w:r>
      <w:r w:rsidR="00476638" w:rsidRPr="00CC5619">
        <w:rPr>
          <w:rFonts w:ascii="Book Antiqua" w:hAnsi="Book Antiqua"/>
          <w:sz w:val="24"/>
          <w:szCs w:val="24"/>
        </w:rPr>
        <w:tab/>
        <w:t xml:space="preserve">2. </w:t>
      </w:r>
      <w:r w:rsidR="00476638" w:rsidRPr="00CC5619">
        <w:rPr>
          <w:rFonts w:ascii="Book Antiqua" w:hAnsi="Book Antiqua"/>
          <w:sz w:val="24"/>
          <w:szCs w:val="24"/>
        </w:rPr>
        <w:tab/>
      </w:r>
      <w:r w:rsidR="00476638" w:rsidRPr="0005635D">
        <w:rPr>
          <w:rFonts w:ascii="Book Antiqua" w:hAnsi="Book Antiqua"/>
          <w:color w:val="FF0000"/>
          <w:sz w:val="24"/>
          <w:szCs w:val="24"/>
        </w:rPr>
        <w:t>*</w:t>
      </w:r>
      <w:r w:rsidR="00476638" w:rsidRPr="00CC5619">
        <w:rPr>
          <w:rFonts w:ascii="Book Antiqua" w:hAnsi="Book Antiqua"/>
          <w:sz w:val="24"/>
          <w:szCs w:val="24"/>
        </w:rPr>
        <w:t>Approval of Agenda</w:t>
      </w:r>
    </w:p>
    <w:p w14:paraId="28EAD5EC" w14:textId="541D756E" w:rsidR="00A61D5A" w:rsidRDefault="00A61D5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092EEDBB" w14:textId="548EB4B3" w:rsidR="00A61D5A" w:rsidRPr="00CC5619" w:rsidRDefault="00D7799E" w:rsidP="0047663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A61D5A">
        <w:rPr>
          <w:rFonts w:ascii="Book Antiqua" w:hAnsi="Book Antiqua"/>
          <w:sz w:val="24"/>
          <w:szCs w:val="24"/>
        </w:rPr>
        <w:t>:03 a.m.</w:t>
      </w:r>
      <w:r w:rsidR="00A61D5A">
        <w:rPr>
          <w:rFonts w:ascii="Book Antiqua" w:hAnsi="Book Antiqua"/>
          <w:sz w:val="24"/>
          <w:szCs w:val="24"/>
        </w:rPr>
        <w:tab/>
        <w:t>3</w:t>
      </w:r>
      <w:r w:rsidR="00A61D5A">
        <w:rPr>
          <w:rFonts w:ascii="Book Antiqua" w:hAnsi="Book Antiqua"/>
          <w:sz w:val="24"/>
          <w:szCs w:val="24"/>
        </w:rPr>
        <w:tab/>
      </w:r>
      <w:r w:rsidR="00A61D5A" w:rsidRPr="0005635D">
        <w:rPr>
          <w:rFonts w:ascii="Book Antiqua" w:hAnsi="Book Antiqua"/>
          <w:color w:val="FF0000"/>
          <w:sz w:val="24"/>
          <w:szCs w:val="24"/>
        </w:rPr>
        <w:t>*</w:t>
      </w:r>
      <w:r w:rsidR="00A61D5A">
        <w:rPr>
          <w:rFonts w:ascii="Book Antiqua" w:hAnsi="Book Antiqua"/>
          <w:sz w:val="24"/>
          <w:szCs w:val="24"/>
        </w:rPr>
        <w:t xml:space="preserve">Approval of </w:t>
      </w:r>
      <w:r w:rsidR="006A6789">
        <w:rPr>
          <w:rFonts w:ascii="Book Antiqua" w:hAnsi="Book Antiqua"/>
          <w:sz w:val="24"/>
          <w:szCs w:val="24"/>
        </w:rPr>
        <w:t>01</w:t>
      </w:r>
      <w:r>
        <w:rPr>
          <w:rFonts w:ascii="Book Antiqua" w:hAnsi="Book Antiqua"/>
          <w:sz w:val="24"/>
          <w:szCs w:val="24"/>
        </w:rPr>
        <w:t>/1</w:t>
      </w:r>
      <w:r w:rsidR="006A6789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/</w:t>
      </w:r>
      <w:r w:rsidR="006A6789">
        <w:rPr>
          <w:rFonts w:ascii="Book Antiqua" w:hAnsi="Book Antiqua"/>
          <w:sz w:val="24"/>
          <w:szCs w:val="24"/>
        </w:rPr>
        <w:t>23</w:t>
      </w:r>
      <w:r w:rsidR="00A61D5A">
        <w:rPr>
          <w:rFonts w:ascii="Book Antiqua" w:hAnsi="Book Antiqua"/>
          <w:sz w:val="24"/>
          <w:szCs w:val="24"/>
        </w:rPr>
        <w:t xml:space="preserve"> Minutes of Finance Committee</w:t>
      </w:r>
      <w:r w:rsidR="00E1245B">
        <w:rPr>
          <w:rFonts w:ascii="Book Antiqua" w:hAnsi="Book Antiqua"/>
          <w:sz w:val="24"/>
          <w:szCs w:val="24"/>
        </w:rPr>
        <w:t xml:space="preserve"> </w:t>
      </w:r>
      <w:r w:rsidR="00E1245B"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62A7D0A1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38DBFD56" w14:textId="77777777" w:rsidR="00E1245B" w:rsidRDefault="00D7799E" w:rsidP="00D7799E">
      <w:pPr>
        <w:pStyle w:val="NoSpacing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476638" w:rsidRPr="00CC5619">
        <w:rPr>
          <w:rFonts w:ascii="Book Antiqua" w:hAnsi="Book Antiqua"/>
          <w:sz w:val="24"/>
          <w:szCs w:val="24"/>
        </w:rPr>
        <w:t>:</w:t>
      </w:r>
      <w:r w:rsidR="004000E9">
        <w:rPr>
          <w:rFonts w:ascii="Book Antiqua" w:hAnsi="Book Antiqua"/>
          <w:sz w:val="24"/>
          <w:szCs w:val="24"/>
        </w:rPr>
        <w:t>05</w:t>
      </w:r>
      <w:r w:rsidR="00476638"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="00476638" w:rsidRPr="00CC5619">
        <w:rPr>
          <w:rFonts w:ascii="Book Antiqua" w:hAnsi="Book Antiqua"/>
          <w:sz w:val="24"/>
          <w:szCs w:val="24"/>
        </w:rPr>
        <w:t>.m.</w:t>
      </w:r>
      <w:r w:rsidR="00476638" w:rsidRPr="00CC5619">
        <w:rPr>
          <w:rFonts w:ascii="Book Antiqua" w:hAnsi="Book Antiqua"/>
          <w:sz w:val="24"/>
          <w:szCs w:val="24"/>
        </w:rPr>
        <w:tab/>
      </w:r>
      <w:r w:rsidR="00A61D5A">
        <w:rPr>
          <w:rFonts w:ascii="Book Antiqua" w:hAnsi="Book Antiqua"/>
          <w:sz w:val="24"/>
          <w:szCs w:val="24"/>
        </w:rPr>
        <w:t>4</w:t>
      </w:r>
      <w:r w:rsidR="00476638" w:rsidRPr="00CC5619">
        <w:rPr>
          <w:rFonts w:ascii="Book Antiqua" w:hAnsi="Book Antiqua"/>
          <w:sz w:val="24"/>
          <w:szCs w:val="24"/>
        </w:rPr>
        <w:t xml:space="preserve">. </w:t>
      </w:r>
      <w:r w:rsidR="00476638" w:rsidRPr="00CC5619">
        <w:rPr>
          <w:rFonts w:ascii="Book Antiqua" w:hAnsi="Book Antiqua"/>
          <w:sz w:val="24"/>
          <w:szCs w:val="24"/>
        </w:rPr>
        <w:tab/>
      </w:r>
      <w:r w:rsidRPr="0005635D">
        <w:rPr>
          <w:rFonts w:ascii="Book Antiqua" w:hAnsi="Book Antiqua"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 xml:space="preserve">Audit </w:t>
      </w:r>
      <w:r w:rsidR="0030054A">
        <w:rPr>
          <w:rFonts w:ascii="Book Antiqua" w:hAnsi="Book Antiqua"/>
          <w:sz w:val="24"/>
          <w:szCs w:val="24"/>
        </w:rPr>
        <w:t xml:space="preserve">Firm </w:t>
      </w:r>
      <w:r>
        <w:rPr>
          <w:rFonts w:ascii="Book Antiqua" w:hAnsi="Book Antiqua"/>
          <w:sz w:val="24"/>
          <w:szCs w:val="24"/>
        </w:rPr>
        <w:t>RFP</w:t>
      </w:r>
      <w:r w:rsidR="00CE7ABD">
        <w:rPr>
          <w:rFonts w:ascii="Book Antiqua" w:hAnsi="Book Antiqua"/>
          <w:bCs/>
          <w:sz w:val="24"/>
          <w:szCs w:val="24"/>
        </w:rPr>
        <w:t xml:space="preserve"> </w:t>
      </w:r>
    </w:p>
    <w:p w14:paraId="785B2A96" w14:textId="6ECC2A17" w:rsidR="00315750" w:rsidRDefault="00E1245B" w:rsidP="00315750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Is there a need to pursue </w:t>
      </w:r>
      <w:r w:rsidR="00315750">
        <w:rPr>
          <w:rFonts w:ascii="Book Antiqua" w:hAnsi="Book Antiqua"/>
          <w:bCs/>
          <w:sz w:val="24"/>
          <w:szCs w:val="24"/>
        </w:rPr>
        <w:t>Audit</w:t>
      </w:r>
      <w:r>
        <w:rPr>
          <w:rFonts w:ascii="Book Antiqua" w:hAnsi="Book Antiqua"/>
          <w:bCs/>
          <w:sz w:val="24"/>
          <w:szCs w:val="24"/>
        </w:rPr>
        <w:t xml:space="preserve"> Proposals?</w:t>
      </w:r>
    </w:p>
    <w:p w14:paraId="3A9064F2" w14:textId="35BEEB71" w:rsidR="00CE7ABD" w:rsidRPr="00315750" w:rsidRDefault="00A22658" w:rsidP="00315750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315750">
        <w:rPr>
          <w:rFonts w:ascii="Book Antiqua" w:hAnsi="Book Antiqua"/>
          <w:bCs/>
          <w:sz w:val="24"/>
          <w:szCs w:val="24"/>
        </w:rPr>
        <w:t xml:space="preserve">History of Audit Costs </w:t>
      </w:r>
      <w:bookmarkStart w:id="0" w:name="_Hlk46309721"/>
      <w:r w:rsidR="00CE7ABD" w:rsidRPr="00315750">
        <w:rPr>
          <w:rFonts w:ascii="Book Antiqua" w:hAnsi="Book Antiqua"/>
          <w:b/>
          <w:sz w:val="20"/>
          <w:szCs w:val="20"/>
        </w:rPr>
        <w:t>(Included in Packet)</w:t>
      </w:r>
      <w:bookmarkEnd w:id="0"/>
    </w:p>
    <w:p w14:paraId="203F1C6D" w14:textId="5D040206" w:rsidR="00A22658" w:rsidRDefault="006A6789" w:rsidP="00A2265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Draft </w:t>
      </w:r>
      <w:r w:rsidR="00A22658">
        <w:rPr>
          <w:rFonts w:ascii="Book Antiqua" w:hAnsi="Book Antiqua"/>
          <w:sz w:val="24"/>
          <w:szCs w:val="24"/>
        </w:rPr>
        <w:t>Audit Request for Proposal (RFP)</w:t>
      </w:r>
    </w:p>
    <w:p w14:paraId="1FFC3412" w14:textId="6171E88B" w:rsidR="00A22658" w:rsidRPr="00A22658" w:rsidRDefault="00A22658" w:rsidP="00A22658">
      <w:pPr>
        <w:pStyle w:val="NoSpacing"/>
        <w:numPr>
          <w:ilvl w:val="1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RFP – Recommended &amp; Previously used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02DEDBAB" w14:textId="6AC8025E" w:rsidR="0059590D" w:rsidRPr="00A22658" w:rsidRDefault="0059590D" w:rsidP="00A22658">
      <w:pPr>
        <w:pStyle w:val="NoSpacing"/>
        <w:numPr>
          <w:ilvl w:val="1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List of Audit Firms </w:t>
      </w:r>
      <w:r>
        <w:rPr>
          <w:rFonts w:ascii="Book Antiqua" w:hAnsi="Book Antiqua"/>
          <w:b/>
          <w:sz w:val="20"/>
          <w:szCs w:val="20"/>
        </w:rPr>
        <w:t>(Included in Packet)</w:t>
      </w:r>
    </w:p>
    <w:p w14:paraId="03FE5041" w14:textId="77777777" w:rsidR="0023517F" w:rsidRDefault="0023517F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12B8EFB5" w14:textId="47624915" w:rsidR="00E1245B" w:rsidRDefault="00661BFC" w:rsidP="00E124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E1245B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>40</w:t>
      </w:r>
      <w:r w:rsidR="00E1245B">
        <w:rPr>
          <w:rFonts w:ascii="Book Antiqua" w:hAnsi="Book Antiqua"/>
          <w:sz w:val="24"/>
          <w:szCs w:val="24"/>
        </w:rPr>
        <w:t xml:space="preserve"> a.m.</w:t>
      </w:r>
      <w:r w:rsidR="00E1245B">
        <w:rPr>
          <w:rFonts w:ascii="Book Antiqua" w:hAnsi="Book Antiqua"/>
          <w:sz w:val="24"/>
          <w:szCs w:val="24"/>
        </w:rPr>
        <w:tab/>
        <w:t xml:space="preserve">5. </w:t>
      </w:r>
      <w:r w:rsidR="00E1245B">
        <w:rPr>
          <w:rFonts w:ascii="Book Antiqua" w:hAnsi="Book Antiqua"/>
          <w:sz w:val="24"/>
          <w:szCs w:val="24"/>
        </w:rPr>
        <w:tab/>
      </w:r>
      <w:r w:rsidR="00E1245B" w:rsidRPr="0005635D">
        <w:rPr>
          <w:rFonts w:ascii="Book Antiqua" w:hAnsi="Book Antiqua"/>
          <w:color w:val="FF0000"/>
          <w:sz w:val="24"/>
          <w:szCs w:val="24"/>
        </w:rPr>
        <w:t>*</w:t>
      </w:r>
      <w:r w:rsidR="00E1245B">
        <w:rPr>
          <w:rFonts w:ascii="Book Antiqua" w:hAnsi="Book Antiqua"/>
          <w:sz w:val="24"/>
          <w:szCs w:val="24"/>
        </w:rPr>
        <w:t>Review/Recommend 10 Yr</w:t>
      </w:r>
      <w:r w:rsidR="008206F4">
        <w:rPr>
          <w:rFonts w:ascii="Book Antiqua" w:hAnsi="Book Antiqua"/>
          <w:sz w:val="24"/>
          <w:szCs w:val="24"/>
        </w:rPr>
        <w:t>.</w:t>
      </w:r>
      <w:r w:rsidR="00E1245B">
        <w:rPr>
          <w:rFonts w:ascii="Book Antiqua" w:hAnsi="Book Antiqua"/>
          <w:sz w:val="24"/>
          <w:szCs w:val="24"/>
        </w:rPr>
        <w:t xml:space="preserve"> Forecast </w:t>
      </w:r>
      <w:bookmarkStart w:id="1" w:name="_Hlk21534268"/>
      <w:r w:rsidR="00E1245B" w:rsidRPr="00CF6167">
        <w:rPr>
          <w:rFonts w:ascii="Book Antiqua" w:hAnsi="Book Antiqua"/>
          <w:b/>
          <w:sz w:val="20"/>
          <w:szCs w:val="20"/>
        </w:rPr>
        <w:t>(Included in Packet)</w:t>
      </w:r>
      <w:bookmarkEnd w:id="1"/>
    </w:p>
    <w:p w14:paraId="6F71AC80" w14:textId="77777777" w:rsidR="00E1245B" w:rsidRDefault="00E1245B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7174FA27" w14:textId="284C57A7" w:rsidR="0059590D" w:rsidRPr="00CC5619" w:rsidRDefault="0059590D" w:rsidP="00661BFC">
      <w:pPr>
        <w:pStyle w:val="NoSpacing"/>
        <w:rPr>
          <w:rFonts w:ascii="Book Antiqua" w:hAnsi="Book Antiqua"/>
          <w:sz w:val="24"/>
          <w:szCs w:val="24"/>
        </w:rPr>
      </w:pPr>
    </w:p>
    <w:p w14:paraId="5DDDCADB" w14:textId="77777777" w:rsidR="00E86B14" w:rsidRDefault="00E86B14" w:rsidP="00A40F91">
      <w:pPr>
        <w:pStyle w:val="NoSpacing"/>
        <w:rPr>
          <w:rFonts w:ascii="Book Antiqua" w:hAnsi="Book Antiqua"/>
          <w:sz w:val="24"/>
          <w:szCs w:val="24"/>
        </w:rPr>
      </w:pPr>
    </w:p>
    <w:p w14:paraId="1A5494AE" w14:textId="77777777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  <w:r w:rsidRPr="00CC5619">
        <w:rPr>
          <w:rFonts w:ascii="Book Antiqua" w:hAnsi="Book Antiqua"/>
          <w:sz w:val="24"/>
          <w:szCs w:val="24"/>
        </w:rPr>
        <w:t>Adjournment</w:t>
      </w:r>
      <w:r w:rsidRPr="00CC5619">
        <w:rPr>
          <w:rFonts w:ascii="Book Antiqua" w:hAnsi="Book Antiqua"/>
          <w:sz w:val="24"/>
          <w:szCs w:val="24"/>
        </w:rPr>
        <w:tab/>
      </w:r>
    </w:p>
    <w:p w14:paraId="537FBBD7" w14:textId="77777777" w:rsidR="00476638" w:rsidRPr="00E56F2B" w:rsidRDefault="00476638" w:rsidP="00476638">
      <w:pPr>
        <w:rPr>
          <w:rFonts w:ascii="Times New Roman" w:hAnsi="Times New Roman"/>
          <w:sz w:val="24"/>
          <w:szCs w:val="24"/>
        </w:rPr>
      </w:pPr>
    </w:p>
    <w:sectPr w:rsidR="00476638" w:rsidRPr="00E56F2B" w:rsidSect="004000E9">
      <w:pgSz w:w="12240" w:h="15840"/>
      <w:pgMar w:top="1440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FC9C" w14:textId="77777777" w:rsidR="00CA553F" w:rsidRDefault="00CA553F" w:rsidP="00476638">
      <w:pPr>
        <w:spacing w:after="0" w:line="240" w:lineRule="auto"/>
      </w:pPr>
      <w:r>
        <w:separator/>
      </w:r>
    </w:p>
  </w:endnote>
  <w:endnote w:type="continuationSeparator" w:id="0">
    <w:p w14:paraId="79870722" w14:textId="77777777" w:rsidR="00CA553F" w:rsidRDefault="00CA553F" w:rsidP="0047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0477" w14:textId="77777777" w:rsidR="00CA553F" w:rsidRDefault="00CA553F" w:rsidP="00476638">
      <w:pPr>
        <w:spacing w:after="0" w:line="240" w:lineRule="auto"/>
      </w:pPr>
      <w:r>
        <w:separator/>
      </w:r>
    </w:p>
  </w:footnote>
  <w:footnote w:type="continuationSeparator" w:id="0">
    <w:p w14:paraId="5B8965BE" w14:textId="77777777" w:rsidR="00CA553F" w:rsidRDefault="00CA553F" w:rsidP="0047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FCC"/>
    <w:multiLevelType w:val="hybridMultilevel"/>
    <w:tmpl w:val="C254B6B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C076E81"/>
    <w:multiLevelType w:val="hybridMultilevel"/>
    <w:tmpl w:val="505C52A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D9463AF"/>
    <w:multiLevelType w:val="hybridMultilevel"/>
    <w:tmpl w:val="0068E27C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DB61512"/>
    <w:multiLevelType w:val="hybridMultilevel"/>
    <w:tmpl w:val="EEEEE50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150160F"/>
    <w:multiLevelType w:val="hybridMultilevel"/>
    <w:tmpl w:val="BA9C9D3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3BC72C6"/>
    <w:multiLevelType w:val="hybridMultilevel"/>
    <w:tmpl w:val="AAC4BC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D361BA"/>
    <w:multiLevelType w:val="hybridMultilevel"/>
    <w:tmpl w:val="A3A0C94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59C109F"/>
    <w:multiLevelType w:val="hybridMultilevel"/>
    <w:tmpl w:val="9F6C940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36A37F3"/>
    <w:multiLevelType w:val="hybridMultilevel"/>
    <w:tmpl w:val="3E1C262C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777070C"/>
    <w:multiLevelType w:val="hybridMultilevel"/>
    <w:tmpl w:val="2CF40AC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861893713">
    <w:abstractNumId w:val="8"/>
  </w:num>
  <w:num w:numId="2" w16cid:durableId="2012565208">
    <w:abstractNumId w:val="6"/>
  </w:num>
  <w:num w:numId="3" w16cid:durableId="328749388">
    <w:abstractNumId w:val="7"/>
  </w:num>
  <w:num w:numId="4" w16cid:durableId="699358381">
    <w:abstractNumId w:val="0"/>
  </w:num>
  <w:num w:numId="5" w16cid:durableId="542206833">
    <w:abstractNumId w:val="4"/>
  </w:num>
  <w:num w:numId="6" w16cid:durableId="2068533166">
    <w:abstractNumId w:val="5"/>
  </w:num>
  <w:num w:numId="7" w16cid:durableId="1903783570">
    <w:abstractNumId w:val="1"/>
  </w:num>
  <w:num w:numId="8" w16cid:durableId="606472736">
    <w:abstractNumId w:val="2"/>
  </w:num>
  <w:num w:numId="9" w16cid:durableId="853804949">
    <w:abstractNumId w:val="3"/>
  </w:num>
  <w:num w:numId="10" w16cid:durableId="976182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38"/>
    <w:rsid w:val="0003608D"/>
    <w:rsid w:val="000530A1"/>
    <w:rsid w:val="0005635D"/>
    <w:rsid w:val="000666BB"/>
    <w:rsid w:val="00070435"/>
    <w:rsid w:val="00107EDC"/>
    <w:rsid w:val="001D50A0"/>
    <w:rsid w:val="0023517F"/>
    <w:rsid w:val="002F1BBC"/>
    <w:rsid w:val="0030054A"/>
    <w:rsid w:val="00315750"/>
    <w:rsid w:val="00323287"/>
    <w:rsid w:val="003C0D70"/>
    <w:rsid w:val="003E2500"/>
    <w:rsid w:val="004000E9"/>
    <w:rsid w:val="00473C75"/>
    <w:rsid w:val="00476638"/>
    <w:rsid w:val="005459EC"/>
    <w:rsid w:val="00555D82"/>
    <w:rsid w:val="0059590D"/>
    <w:rsid w:val="00661BFC"/>
    <w:rsid w:val="00673D4A"/>
    <w:rsid w:val="00684715"/>
    <w:rsid w:val="006A6789"/>
    <w:rsid w:val="007906C0"/>
    <w:rsid w:val="007C1E86"/>
    <w:rsid w:val="007C20FE"/>
    <w:rsid w:val="007E6BB3"/>
    <w:rsid w:val="0080657F"/>
    <w:rsid w:val="0081161C"/>
    <w:rsid w:val="008206F4"/>
    <w:rsid w:val="008243B0"/>
    <w:rsid w:val="00880EDA"/>
    <w:rsid w:val="00891C92"/>
    <w:rsid w:val="00902685"/>
    <w:rsid w:val="00973625"/>
    <w:rsid w:val="00A22658"/>
    <w:rsid w:val="00A3666C"/>
    <w:rsid w:val="00A409D9"/>
    <w:rsid w:val="00A40F91"/>
    <w:rsid w:val="00A55184"/>
    <w:rsid w:val="00A61D5A"/>
    <w:rsid w:val="00A90BB5"/>
    <w:rsid w:val="00AB2198"/>
    <w:rsid w:val="00AB395C"/>
    <w:rsid w:val="00AE46E5"/>
    <w:rsid w:val="00BC571F"/>
    <w:rsid w:val="00BE58E3"/>
    <w:rsid w:val="00C0076B"/>
    <w:rsid w:val="00C316BB"/>
    <w:rsid w:val="00C975AE"/>
    <w:rsid w:val="00CA553F"/>
    <w:rsid w:val="00CC5619"/>
    <w:rsid w:val="00CE7ABD"/>
    <w:rsid w:val="00CF6167"/>
    <w:rsid w:val="00D7799E"/>
    <w:rsid w:val="00D816DC"/>
    <w:rsid w:val="00E114A6"/>
    <w:rsid w:val="00E1245B"/>
    <w:rsid w:val="00E35AAA"/>
    <w:rsid w:val="00E508E0"/>
    <w:rsid w:val="00E56F2B"/>
    <w:rsid w:val="00E86B14"/>
    <w:rsid w:val="00E93145"/>
    <w:rsid w:val="00EB2E4B"/>
    <w:rsid w:val="00F22F54"/>
    <w:rsid w:val="00F70497"/>
    <w:rsid w:val="00FE01BF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256D"/>
  <w15:chartTrackingRefBased/>
  <w15:docId w15:val="{21BCA344-E1DE-4A66-91F8-74813BD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05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cp:lastModifiedBy>Bryan Case</cp:lastModifiedBy>
  <cp:revision>4</cp:revision>
  <cp:lastPrinted>2020-07-22T18:04:00Z</cp:lastPrinted>
  <dcterms:created xsi:type="dcterms:W3CDTF">2023-07-01T20:18:00Z</dcterms:created>
  <dcterms:modified xsi:type="dcterms:W3CDTF">2023-07-05T14:42:00Z</dcterms:modified>
</cp:coreProperties>
</file>